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43" w:rsidRPr="00CD3E43" w:rsidRDefault="00CD3E43" w:rsidP="00CD3E4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D3E43">
        <w:rPr>
          <w:rFonts w:ascii="TimesNewRomanPSMT" w:hAnsi="TimesNewRomanPSMT" w:cs="TimesNewRomanPSMT"/>
          <w:b/>
          <w:sz w:val="28"/>
          <w:szCs w:val="28"/>
        </w:rPr>
        <w:t>Анализ работы с детьми с ОВЗ и инвалидностью в образовательных организациях Степновского муниципального округа Ставроп</w:t>
      </w:r>
      <w:r>
        <w:rPr>
          <w:rFonts w:ascii="TimesNewRomanPSMT" w:hAnsi="TimesNewRomanPSMT" w:cs="TimesNewRomanPSMT"/>
          <w:b/>
          <w:sz w:val="28"/>
          <w:szCs w:val="28"/>
        </w:rPr>
        <w:t>о</w:t>
      </w:r>
      <w:r w:rsidR="00FE559A">
        <w:rPr>
          <w:rFonts w:ascii="TimesNewRomanPSMT" w:hAnsi="TimesNewRomanPSMT" w:cs="TimesNewRomanPSMT"/>
          <w:b/>
          <w:sz w:val="28"/>
          <w:szCs w:val="28"/>
        </w:rPr>
        <w:t>льского края в 2021 -</w:t>
      </w:r>
      <w:r w:rsidRPr="00CD3E43">
        <w:rPr>
          <w:rFonts w:ascii="TimesNewRomanPSMT" w:hAnsi="TimesNewRomanPSMT" w:cs="TimesNewRomanPSMT"/>
          <w:b/>
          <w:sz w:val="28"/>
          <w:szCs w:val="28"/>
        </w:rPr>
        <w:t xml:space="preserve"> 2022 учебном году.</w:t>
      </w:r>
    </w:p>
    <w:p w:rsidR="00CD3E43" w:rsidRDefault="00696752" w:rsidP="00D53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575F1" w:rsidRDefault="002575F1" w:rsidP="00D53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D5342D" w:rsidRDefault="00D5342D" w:rsidP="00D53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2021 - 2022 учебном году в образовательных организациях Степновского муниципального округа  численность детей  </w:t>
      </w:r>
      <w:r w:rsidR="006F501D">
        <w:rPr>
          <w:rFonts w:ascii="TimesNewRomanPSMT" w:hAnsi="TimesNewRomanPSMT" w:cs="TimesNewRomanPSMT"/>
          <w:sz w:val="28"/>
          <w:szCs w:val="28"/>
        </w:rPr>
        <w:t xml:space="preserve">с ограиченными возможностями здоровья ( далее – ОВЗ) </w:t>
      </w:r>
      <w:r>
        <w:rPr>
          <w:rFonts w:ascii="TimesNewRomanPSMT" w:hAnsi="TimesNewRomanPSMT" w:cs="TimesNewRomanPSMT"/>
          <w:sz w:val="28"/>
          <w:szCs w:val="28"/>
        </w:rPr>
        <w:t xml:space="preserve">составила 103 ребенка,  в том числе 85 дети – инвалиды </w:t>
      </w:r>
      <w:r w:rsidR="00CD3E43"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АППГ-  131 ребенок, в том числе 95 дети – инвалиды).</w:t>
      </w:r>
      <w:r w:rsidRPr="00917A4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Инклюзивно  в образовательных организациях обучалось – 55 детей</w:t>
      </w:r>
      <w:r w:rsidR="00CD3E43">
        <w:rPr>
          <w:rFonts w:ascii="TimesNewRomanPSMT" w:hAnsi="TimesNewRomanPSMT" w:cs="TimesNewRomanPSMT"/>
          <w:sz w:val="28"/>
          <w:szCs w:val="28"/>
        </w:rPr>
        <w:t xml:space="preserve"> (</w:t>
      </w:r>
      <w:r w:rsidR="006F501D">
        <w:rPr>
          <w:rFonts w:ascii="TimesNewRomanPSMT" w:hAnsi="TimesNewRomanPSMT" w:cs="TimesNewRomanPSMT"/>
          <w:sz w:val="28"/>
          <w:szCs w:val="28"/>
        </w:rPr>
        <w:t>53,3%) с ОВЗ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D5342D" w:rsidRDefault="00D5342D" w:rsidP="00D534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ab/>
        <w:t>Учащимся с ОВЗ, не имеющим возможности посещать образовательные учреждения по состоянию здоровья, создаются необходимые условия для получения образования по индивидуальной программе на дому, в том числе с использованием дистанционных образовательных технологий. В прошедшем учебном году на дому обучались 48 детей с ОВЗ и детей- инвалидов, в том числе в 2 образовательных организациях получают образование с использованием дистанционных образовательных технологий 3 ребенка-инвалида. Для сравнения в 2020 -2021 учебном году на домашнем обучении  находилось 34 ребенка, с использование дистанционного обучения – 2 ребенка.</w:t>
      </w:r>
    </w:p>
    <w:p w:rsidR="006F501D" w:rsidRDefault="006F501D" w:rsidP="00D534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ab/>
        <w:t>Основными причинами , препятствующими построению оптимальной  системы образования детей с ОВЗ в условиях обучения в школе остается дефицит кадров необходимой квалификации, недостаточная  материально – техническая оснащенность учреждений образования, недостаточная разработанность методической базы совместного обучения детей с ОВЗ и нормально развивающимися сверстниками, наличие трудностей в организации ( оценивании) дифференцированной оценки достижений, дефицит времени а уроке  для индивидуального подхода к учащимся с ОВЗ.</w:t>
      </w:r>
    </w:p>
    <w:p w:rsidR="00D5342D" w:rsidRPr="00D5342D" w:rsidRDefault="00D5342D" w:rsidP="00D534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01D">
        <w:rPr>
          <w:rFonts w:ascii="Times New Roman" w:hAnsi="Times New Roman" w:cs="Times New Roman"/>
          <w:sz w:val="28"/>
          <w:szCs w:val="28"/>
        </w:rPr>
        <w:t>Ве</w:t>
      </w:r>
      <w:r w:rsidRPr="00D5342D">
        <w:rPr>
          <w:rFonts w:ascii="Times New Roman" w:hAnsi="Times New Roman" w:cs="Times New Roman"/>
          <w:sz w:val="28"/>
          <w:szCs w:val="28"/>
        </w:rPr>
        <w:t>дущую роль в решении вопросов своевременного выявления детей с ограниченными возможностями здоровья, проведения их комплексного обследования, подготовки рекомендаций по оказанию им психолого-медико-педагогической помощи и определения форм их дальнейшего обучения и воспитания играет территориальная  психолого-медико-педагогическая комиссия</w:t>
      </w:r>
      <w:r w:rsidR="00CD3E4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– ТПМПК)</w:t>
      </w:r>
      <w:r w:rsidRPr="00D5342D">
        <w:rPr>
          <w:rFonts w:ascii="Times New Roman" w:hAnsi="Times New Roman" w:cs="Times New Roman"/>
          <w:sz w:val="28"/>
          <w:szCs w:val="28"/>
        </w:rPr>
        <w:t>.</w:t>
      </w:r>
      <w:r w:rsidRPr="00D5342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5342D">
        <w:rPr>
          <w:rFonts w:ascii="Times New Roman" w:hAnsi="Times New Roman" w:cs="Times New Roman"/>
          <w:sz w:val="28"/>
          <w:szCs w:val="28"/>
        </w:rPr>
        <w:t>За период  2021- 2022 учебного года было обследовано 45 детей, что ниже значений предыдущих л</w:t>
      </w:r>
      <w:r w:rsidR="006F501D">
        <w:rPr>
          <w:rFonts w:ascii="Times New Roman" w:hAnsi="Times New Roman" w:cs="Times New Roman"/>
          <w:sz w:val="28"/>
          <w:szCs w:val="28"/>
        </w:rPr>
        <w:t>ет (2019-2020 - 62 ребенка, 2020-2021</w:t>
      </w:r>
      <w:r w:rsidRPr="00D5342D">
        <w:rPr>
          <w:rFonts w:ascii="Times New Roman" w:hAnsi="Times New Roman" w:cs="Times New Roman"/>
          <w:sz w:val="28"/>
          <w:szCs w:val="28"/>
        </w:rPr>
        <w:t xml:space="preserve"> - 76 детей). </w:t>
      </w:r>
    </w:p>
    <w:p w:rsidR="00D5342D" w:rsidRPr="00D5342D" w:rsidRDefault="00D5342D" w:rsidP="00D534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42D">
        <w:rPr>
          <w:rFonts w:ascii="Times New Roman" w:hAnsi="Times New Roman" w:cs="Times New Roman"/>
          <w:sz w:val="28"/>
          <w:szCs w:val="28"/>
        </w:rPr>
        <w:t xml:space="preserve"> Основной проблемой снижения количества обращений в ТПМПК стало отсутствие возможности прохождения узких медицинских специалистов в связи с отсутствием их  по месту проживания.</w:t>
      </w:r>
    </w:p>
    <w:p w:rsidR="00D5342D" w:rsidRPr="00D5342D" w:rsidRDefault="00D5342D" w:rsidP="00D534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342D">
        <w:rPr>
          <w:rFonts w:ascii="Times New Roman" w:hAnsi="Times New Roman" w:cs="Times New Roman"/>
          <w:sz w:val="28"/>
          <w:szCs w:val="28"/>
        </w:rPr>
        <w:t>Проведенная совместная с учреждением здравоохранения по приближению медицинской помощи межведомственная работа не дала желаемого результата. Потребность в прохождении детского психиатра составляет более 40 детей, родители</w:t>
      </w:r>
      <w:r>
        <w:rPr>
          <w:rFonts w:ascii="Times New Roman" w:hAnsi="Times New Roman" w:cs="Times New Roman"/>
          <w:sz w:val="28"/>
          <w:szCs w:val="28"/>
        </w:rPr>
        <w:t xml:space="preserve"> которых не имеют</w:t>
      </w:r>
      <w:r w:rsidRPr="00D5342D">
        <w:rPr>
          <w:rFonts w:ascii="Times New Roman" w:hAnsi="Times New Roman" w:cs="Times New Roman"/>
          <w:sz w:val="28"/>
          <w:szCs w:val="28"/>
        </w:rPr>
        <w:t xml:space="preserve"> возможности прохождения </w:t>
      </w:r>
      <w:r>
        <w:rPr>
          <w:rFonts w:ascii="Times New Roman" w:hAnsi="Times New Roman" w:cs="Times New Roman"/>
          <w:sz w:val="28"/>
          <w:szCs w:val="28"/>
        </w:rPr>
        <w:t>медицинского обследования</w:t>
      </w:r>
      <w:r w:rsidRPr="00D5342D">
        <w:rPr>
          <w:rFonts w:ascii="Times New Roman" w:hAnsi="Times New Roman" w:cs="Times New Roman"/>
          <w:sz w:val="28"/>
          <w:szCs w:val="28"/>
        </w:rPr>
        <w:t xml:space="preserve"> за пределами округа.</w:t>
      </w:r>
    </w:p>
    <w:p w:rsidR="00D5342D" w:rsidRPr="002575F1" w:rsidRDefault="00D5342D" w:rsidP="002575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lastRenderedPageBreak/>
        <w:t>ТПМПК проведено комплексное психолого-медико-педагогическое обследование 7 выпускников 9, 11 классов с ограниченными возможностями здоровья с целью определения специальных условий прохождения государственной итоговой аттестации с вынесением рекомендаций по условиям прохождения ГИА.</w:t>
      </w:r>
    </w:p>
    <w:p w:rsidR="00696752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Образовательными организациями продолжена работа по реализации реабилитации и социальной интеграции детей - инвалидов. В 2021- 2022 уч</w:t>
      </w:r>
      <w:r w:rsidR="00AE3C17" w:rsidRPr="002575F1">
        <w:rPr>
          <w:rFonts w:ascii="Times New Roman" w:hAnsi="Times New Roman" w:cs="Times New Roman"/>
          <w:sz w:val="28"/>
          <w:szCs w:val="28"/>
        </w:rPr>
        <w:t xml:space="preserve">ебном году продолжен  </w:t>
      </w:r>
      <w:r w:rsidRPr="002575F1">
        <w:rPr>
          <w:rFonts w:ascii="Times New Roman" w:hAnsi="Times New Roman" w:cs="Times New Roman"/>
          <w:sz w:val="28"/>
          <w:szCs w:val="28"/>
        </w:rPr>
        <w:t xml:space="preserve"> контроль за реализацией </w:t>
      </w:r>
      <w:r w:rsidR="00B0771F" w:rsidRPr="002575F1">
        <w:rPr>
          <w:rFonts w:ascii="Times New Roman" w:hAnsi="Times New Roman" w:cs="Times New Roman"/>
          <w:sz w:val="28"/>
          <w:szCs w:val="28"/>
        </w:rPr>
        <w:t>индивидуальных программ реабилитации или абилитации детей -инвалидов) (далее – ИПРА)</w:t>
      </w:r>
      <w:r w:rsidRPr="002575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752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Всего в реализаци</w:t>
      </w:r>
      <w:r w:rsidR="00124F28" w:rsidRPr="002575F1">
        <w:rPr>
          <w:rFonts w:ascii="Times New Roman" w:hAnsi="Times New Roman" w:cs="Times New Roman"/>
          <w:sz w:val="28"/>
          <w:szCs w:val="28"/>
        </w:rPr>
        <w:t>и ИПРА участвуют 11</w:t>
      </w:r>
      <w:r w:rsidRPr="002575F1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организаций: 1 детский сад (10% от общего количества садов), 10 школ</w:t>
      </w:r>
      <w:r w:rsidR="00124F28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Pr="002575F1">
        <w:rPr>
          <w:rFonts w:ascii="Times New Roman" w:hAnsi="Times New Roman" w:cs="Times New Roman"/>
          <w:sz w:val="28"/>
          <w:szCs w:val="28"/>
        </w:rPr>
        <w:t>(100% от общего количества школ)</w:t>
      </w:r>
      <w:r w:rsidR="00B0771F" w:rsidRPr="002575F1">
        <w:rPr>
          <w:rFonts w:ascii="Times New Roman" w:hAnsi="Times New Roman" w:cs="Times New Roman"/>
          <w:sz w:val="28"/>
          <w:szCs w:val="28"/>
        </w:rPr>
        <w:t>.</w:t>
      </w:r>
    </w:p>
    <w:p w:rsidR="00696752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В образовательных организациях на каждого ребенка по мере поступления ИПРА формируется пакет документов, включающий индивидуальный маршрут развития ребенка-инвалида.</w:t>
      </w:r>
    </w:p>
    <w:p w:rsidR="00696752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Основными мероприятиями по реализации ИПРА являются: разработка и реализация адаптированных программ</w:t>
      </w:r>
      <w:r w:rsidR="00124F28" w:rsidRPr="002575F1">
        <w:rPr>
          <w:rFonts w:ascii="Times New Roman" w:hAnsi="Times New Roman" w:cs="Times New Roman"/>
          <w:sz w:val="28"/>
          <w:szCs w:val="28"/>
        </w:rPr>
        <w:t xml:space="preserve">, </w:t>
      </w:r>
      <w:r w:rsidRPr="002575F1">
        <w:rPr>
          <w:rFonts w:ascii="Times New Roman" w:hAnsi="Times New Roman" w:cs="Times New Roman"/>
          <w:sz w:val="28"/>
          <w:szCs w:val="28"/>
        </w:rPr>
        <w:t xml:space="preserve"> психолого-педагогическое консультирование инвалида и его семьи, педагогическую коррекцию, психолого-педагогическое сопровождение учебного процесса.</w:t>
      </w:r>
    </w:p>
    <w:p w:rsidR="00696752" w:rsidRPr="002575F1" w:rsidRDefault="00C01FBE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B0771F" w:rsidRPr="002575F1">
        <w:rPr>
          <w:rFonts w:ascii="Times New Roman" w:hAnsi="Times New Roman" w:cs="Times New Roman"/>
          <w:sz w:val="28"/>
          <w:szCs w:val="28"/>
        </w:rPr>
        <w:tab/>
      </w:r>
      <w:r w:rsidRPr="002575F1">
        <w:rPr>
          <w:rFonts w:ascii="Times New Roman" w:hAnsi="Times New Roman" w:cs="Times New Roman"/>
          <w:sz w:val="28"/>
          <w:szCs w:val="28"/>
        </w:rPr>
        <w:t xml:space="preserve">Обратились в образовательные  организации за реализацией мероприятий ИПРА </w:t>
      </w:r>
      <w:r w:rsidR="00696752" w:rsidRPr="002575F1">
        <w:rPr>
          <w:rFonts w:ascii="Times New Roman" w:hAnsi="Times New Roman" w:cs="Times New Roman"/>
          <w:sz w:val="28"/>
          <w:szCs w:val="28"/>
        </w:rPr>
        <w:t>85</w:t>
      </w:r>
      <w:r w:rsidR="00F33851" w:rsidRPr="002575F1">
        <w:rPr>
          <w:rFonts w:ascii="Times New Roman" w:hAnsi="Times New Roman" w:cs="Times New Roman"/>
          <w:sz w:val="28"/>
          <w:szCs w:val="28"/>
        </w:rPr>
        <w:t xml:space="preserve"> родителей (</w:t>
      </w:r>
      <w:r w:rsidR="00B0771F" w:rsidRPr="002575F1">
        <w:rPr>
          <w:rFonts w:ascii="Times New Roman" w:hAnsi="Times New Roman" w:cs="Times New Roman"/>
          <w:sz w:val="28"/>
          <w:szCs w:val="28"/>
        </w:rPr>
        <w:t>законных представителей), что составляет</w:t>
      </w:r>
      <w:r w:rsidR="002575F1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696752" w:rsidRPr="002575F1">
        <w:rPr>
          <w:rFonts w:ascii="Times New Roman" w:hAnsi="Times New Roman" w:cs="Times New Roman"/>
          <w:sz w:val="28"/>
          <w:szCs w:val="28"/>
        </w:rPr>
        <w:t>7</w:t>
      </w:r>
      <w:r w:rsidR="002575F1" w:rsidRPr="002575F1">
        <w:rPr>
          <w:rFonts w:ascii="Times New Roman" w:hAnsi="Times New Roman" w:cs="Times New Roman"/>
          <w:sz w:val="28"/>
          <w:szCs w:val="28"/>
        </w:rPr>
        <w:t>8,7% от общего количества ИПРА</w:t>
      </w:r>
      <w:r w:rsidR="00696752" w:rsidRPr="002575F1">
        <w:rPr>
          <w:rFonts w:ascii="Times New Roman" w:hAnsi="Times New Roman" w:cs="Times New Roman"/>
          <w:sz w:val="28"/>
          <w:szCs w:val="28"/>
        </w:rPr>
        <w:t xml:space="preserve"> детей-инвалидов</w:t>
      </w:r>
      <w:r w:rsidRPr="002575F1">
        <w:rPr>
          <w:rFonts w:ascii="Times New Roman" w:hAnsi="Times New Roman" w:cs="Times New Roman"/>
          <w:sz w:val="28"/>
          <w:szCs w:val="28"/>
        </w:rPr>
        <w:t xml:space="preserve">. </w:t>
      </w:r>
      <w:r w:rsidR="008F2504" w:rsidRPr="002575F1">
        <w:rPr>
          <w:rFonts w:ascii="Times New Roman" w:hAnsi="Times New Roman" w:cs="Times New Roman"/>
          <w:sz w:val="28"/>
          <w:szCs w:val="28"/>
        </w:rPr>
        <w:t>Н</w:t>
      </w:r>
      <w:r w:rsidR="00F33851" w:rsidRPr="002575F1">
        <w:rPr>
          <w:rFonts w:ascii="Times New Roman" w:hAnsi="Times New Roman" w:cs="Times New Roman"/>
          <w:sz w:val="28"/>
          <w:szCs w:val="28"/>
        </w:rPr>
        <w:t>е</w:t>
      </w:r>
      <w:r w:rsidRPr="002575F1">
        <w:rPr>
          <w:rFonts w:ascii="Times New Roman" w:hAnsi="Times New Roman" w:cs="Times New Roman"/>
          <w:sz w:val="28"/>
          <w:szCs w:val="28"/>
        </w:rPr>
        <w:t>исполнение в отчет</w:t>
      </w:r>
      <w:r w:rsidR="008F2504" w:rsidRPr="002575F1">
        <w:rPr>
          <w:rFonts w:ascii="Times New Roman" w:hAnsi="Times New Roman" w:cs="Times New Roman"/>
          <w:sz w:val="28"/>
          <w:szCs w:val="28"/>
        </w:rPr>
        <w:t>ный период составило</w:t>
      </w:r>
      <w:r w:rsidR="00F33851" w:rsidRPr="002575F1">
        <w:rPr>
          <w:rFonts w:ascii="Times New Roman" w:hAnsi="Times New Roman" w:cs="Times New Roman"/>
          <w:sz w:val="28"/>
          <w:szCs w:val="28"/>
        </w:rPr>
        <w:t xml:space="preserve"> -</w:t>
      </w:r>
      <w:r w:rsidR="008F2504" w:rsidRPr="002575F1">
        <w:rPr>
          <w:rFonts w:ascii="Times New Roman" w:hAnsi="Times New Roman" w:cs="Times New Roman"/>
          <w:sz w:val="28"/>
          <w:szCs w:val="28"/>
        </w:rPr>
        <w:t xml:space="preserve"> 44 </w:t>
      </w:r>
      <w:r w:rsidR="00F33851" w:rsidRPr="002575F1">
        <w:rPr>
          <w:rFonts w:ascii="Times New Roman" w:hAnsi="Times New Roman" w:cs="Times New Roman"/>
          <w:sz w:val="28"/>
          <w:szCs w:val="28"/>
        </w:rPr>
        <w:t>ИПРА</w:t>
      </w:r>
      <w:r w:rsidR="008F2504" w:rsidRPr="002575F1">
        <w:rPr>
          <w:rFonts w:ascii="Times New Roman" w:hAnsi="Times New Roman" w:cs="Times New Roman"/>
          <w:sz w:val="28"/>
          <w:szCs w:val="28"/>
        </w:rPr>
        <w:t>, что составляет 21,3%.</w:t>
      </w:r>
    </w:p>
    <w:p w:rsidR="00696752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Основные причины неисполнения ИПРА:</w:t>
      </w:r>
    </w:p>
    <w:p w:rsidR="00696752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родители не хотят отдавать дошкольников в образовательное</w:t>
      </w:r>
      <w:r w:rsidR="002575F1">
        <w:rPr>
          <w:rFonts w:ascii="Times New Roman" w:hAnsi="Times New Roman" w:cs="Times New Roman"/>
          <w:sz w:val="28"/>
          <w:szCs w:val="28"/>
        </w:rPr>
        <w:t xml:space="preserve"> </w:t>
      </w:r>
      <w:r w:rsidRPr="002575F1">
        <w:rPr>
          <w:rFonts w:ascii="Times New Roman" w:hAnsi="Times New Roman" w:cs="Times New Roman"/>
          <w:sz w:val="28"/>
          <w:szCs w:val="28"/>
        </w:rPr>
        <w:t>учреждение</w:t>
      </w:r>
      <w:r w:rsidR="008F2504" w:rsidRPr="002575F1">
        <w:rPr>
          <w:rFonts w:ascii="Times New Roman" w:hAnsi="Times New Roman" w:cs="Times New Roman"/>
          <w:sz w:val="28"/>
          <w:szCs w:val="28"/>
        </w:rPr>
        <w:t xml:space="preserve"> -</w:t>
      </w:r>
      <w:r w:rsidR="00AB720B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8F2504" w:rsidRPr="002575F1">
        <w:rPr>
          <w:rFonts w:ascii="Times New Roman" w:hAnsi="Times New Roman" w:cs="Times New Roman"/>
          <w:sz w:val="28"/>
          <w:szCs w:val="28"/>
        </w:rPr>
        <w:t>9%</w:t>
      </w:r>
      <w:r w:rsidRPr="002575F1">
        <w:rPr>
          <w:rFonts w:ascii="Times New Roman" w:hAnsi="Times New Roman" w:cs="Times New Roman"/>
          <w:sz w:val="28"/>
          <w:szCs w:val="28"/>
        </w:rPr>
        <w:t>;</w:t>
      </w:r>
    </w:p>
    <w:p w:rsidR="00696752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граждане старше 18 лет нигде не обучаются</w:t>
      </w:r>
      <w:r w:rsidR="008F2504" w:rsidRPr="002575F1">
        <w:rPr>
          <w:rFonts w:ascii="Times New Roman" w:hAnsi="Times New Roman" w:cs="Times New Roman"/>
          <w:sz w:val="28"/>
          <w:szCs w:val="28"/>
        </w:rPr>
        <w:t xml:space="preserve"> – 15,9%</w:t>
      </w:r>
      <w:r w:rsidRPr="002575F1">
        <w:rPr>
          <w:rFonts w:ascii="Times New Roman" w:hAnsi="Times New Roman" w:cs="Times New Roman"/>
          <w:sz w:val="28"/>
          <w:szCs w:val="28"/>
        </w:rPr>
        <w:t>;</w:t>
      </w:r>
    </w:p>
    <w:p w:rsidR="008F2504" w:rsidRPr="002575F1" w:rsidRDefault="00696752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>семьи, имеющие прописку в</w:t>
      </w:r>
      <w:r w:rsidR="008F2504" w:rsidRPr="002575F1">
        <w:rPr>
          <w:rFonts w:ascii="Times New Roman" w:hAnsi="Times New Roman" w:cs="Times New Roman"/>
          <w:sz w:val="28"/>
          <w:szCs w:val="28"/>
        </w:rPr>
        <w:t xml:space="preserve"> Степновском округе </w:t>
      </w:r>
      <w:r w:rsidRPr="002575F1">
        <w:rPr>
          <w:rFonts w:ascii="Times New Roman" w:hAnsi="Times New Roman" w:cs="Times New Roman"/>
          <w:sz w:val="28"/>
          <w:szCs w:val="28"/>
        </w:rPr>
        <w:t xml:space="preserve"> Ставропольском крае, проживают за</w:t>
      </w:r>
      <w:r w:rsidR="008F2504" w:rsidRPr="002575F1">
        <w:rPr>
          <w:rFonts w:ascii="Times New Roman" w:hAnsi="Times New Roman" w:cs="Times New Roman"/>
          <w:sz w:val="28"/>
          <w:szCs w:val="28"/>
        </w:rPr>
        <w:t xml:space="preserve"> его пределами </w:t>
      </w:r>
      <w:r w:rsidR="00AB720B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8F2504" w:rsidRPr="002575F1">
        <w:rPr>
          <w:rFonts w:ascii="Times New Roman" w:hAnsi="Times New Roman" w:cs="Times New Roman"/>
          <w:sz w:val="28"/>
          <w:szCs w:val="28"/>
        </w:rPr>
        <w:t>-</w:t>
      </w:r>
      <w:r w:rsidR="00AB720B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8F2504" w:rsidRPr="002575F1">
        <w:rPr>
          <w:rFonts w:ascii="Times New Roman" w:hAnsi="Times New Roman" w:cs="Times New Roman"/>
          <w:sz w:val="28"/>
          <w:szCs w:val="28"/>
        </w:rPr>
        <w:t>40,9%</w:t>
      </w:r>
      <w:r w:rsidR="00AB720B" w:rsidRPr="002575F1">
        <w:rPr>
          <w:rFonts w:ascii="Times New Roman" w:hAnsi="Times New Roman" w:cs="Times New Roman"/>
          <w:sz w:val="28"/>
          <w:szCs w:val="28"/>
        </w:rPr>
        <w:t>.</w:t>
      </w:r>
    </w:p>
    <w:p w:rsidR="00696752" w:rsidRPr="002575F1" w:rsidRDefault="008F2504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 xml:space="preserve">родители не обращаются в образовательные организации  по вопросу реализации ИПРА- 34% </w:t>
      </w:r>
      <w:r w:rsidR="00696752" w:rsidRPr="002575F1">
        <w:rPr>
          <w:rFonts w:ascii="Times New Roman" w:hAnsi="Times New Roman" w:cs="Times New Roman"/>
          <w:sz w:val="28"/>
          <w:szCs w:val="28"/>
        </w:rPr>
        <w:t>.</w:t>
      </w:r>
    </w:p>
    <w:p w:rsidR="00696752" w:rsidRPr="002575F1" w:rsidRDefault="00C01FBE" w:rsidP="0025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="00696752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2575F1" w:rsidRPr="002575F1">
        <w:rPr>
          <w:rFonts w:ascii="Times New Roman" w:hAnsi="Times New Roman" w:cs="Times New Roman"/>
          <w:sz w:val="28"/>
          <w:szCs w:val="28"/>
        </w:rPr>
        <w:t xml:space="preserve">коррекционная </w:t>
      </w:r>
      <w:r w:rsidR="00696752" w:rsidRPr="002575F1">
        <w:rPr>
          <w:rFonts w:ascii="Times New Roman" w:hAnsi="Times New Roman" w:cs="Times New Roman"/>
          <w:sz w:val="28"/>
          <w:szCs w:val="28"/>
        </w:rPr>
        <w:t xml:space="preserve">помощь оказывается </w:t>
      </w:r>
      <w:r w:rsidRPr="002575F1">
        <w:rPr>
          <w:rFonts w:ascii="Times New Roman" w:hAnsi="Times New Roman" w:cs="Times New Roman"/>
          <w:sz w:val="28"/>
          <w:szCs w:val="28"/>
        </w:rPr>
        <w:t>психологическими службами</w:t>
      </w:r>
      <w:r w:rsidR="00AB720B" w:rsidRPr="002575F1">
        <w:rPr>
          <w:rFonts w:ascii="Times New Roman" w:hAnsi="Times New Roman" w:cs="Times New Roman"/>
          <w:sz w:val="28"/>
          <w:szCs w:val="28"/>
        </w:rPr>
        <w:t>,</w:t>
      </w:r>
      <w:r w:rsidRPr="002575F1">
        <w:rPr>
          <w:rFonts w:ascii="Times New Roman" w:hAnsi="Times New Roman" w:cs="Times New Roman"/>
          <w:sz w:val="28"/>
          <w:szCs w:val="28"/>
        </w:rPr>
        <w:t xml:space="preserve"> в которых осуществляют свою деятельность 8 педагогов</w:t>
      </w:r>
      <w:r w:rsidR="00F33851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8F2504" w:rsidRPr="002575F1">
        <w:rPr>
          <w:rFonts w:ascii="Times New Roman" w:hAnsi="Times New Roman" w:cs="Times New Roman"/>
          <w:sz w:val="28"/>
          <w:szCs w:val="28"/>
        </w:rPr>
        <w:t>- психологов, 2 логопеда</w:t>
      </w:r>
      <w:r w:rsidR="00F33851" w:rsidRPr="002575F1">
        <w:rPr>
          <w:rFonts w:ascii="Times New Roman" w:hAnsi="Times New Roman" w:cs="Times New Roman"/>
          <w:sz w:val="28"/>
          <w:szCs w:val="28"/>
        </w:rPr>
        <w:t>. Вместе с тем, следует отметить, что не один  из вышеуказанных специалистов не имеет подготовки по программам повышения квалификации и программам профессиональной переподготовки по предоставлению услуги по реабилитации и абилитации детей – инвалидов.</w:t>
      </w:r>
    </w:p>
    <w:p w:rsidR="00985BB0" w:rsidRDefault="00AE3C17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AB720B" w:rsidRPr="002575F1">
        <w:rPr>
          <w:rFonts w:ascii="Times New Roman" w:hAnsi="Times New Roman" w:cs="Times New Roman"/>
          <w:sz w:val="28"/>
          <w:szCs w:val="28"/>
        </w:rPr>
        <w:tab/>
      </w:r>
      <w:r w:rsidR="00865475" w:rsidRP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2575F1" w:rsidRPr="002575F1">
        <w:rPr>
          <w:rFonts w:ascii="Times New Roman" w:hAnsi="Times New Roman" w:cs="Times New Roman"/>
          <w:sz w:val="28"/>
          <w:szCs w:val="28"/>
        </w:rPr>
        <w:t>Актуальным вопросом в тече</w:t>
      </w:r>
      <w:r w:rsidR="002575F1">
        <w:rPr>
          <w:rFonts w:ascii="Times New Roman" w:hAnsi="Times New Roman" w:cs="Times New Roman"/>
          <w:sz w:val="28"/>
          <w:szCs w:val="28"/>
        </w:rPr>
        <w:t>н</w:t>
      </w:r>
      <w:r w:rsidR="002575F1" w:rsidRPr="002575F1">
        <w:rPr>
          <w:rFonts w:ascii="Times New Roman" w:hAnsi="Times New Roman" w:cs="Times New Roman"/>
          <w:sz w:val="28"/>
          <w:szCs w:val="28"/>
        </w:rPr>
        <w:t xml:space="preserve">ие ряда лет остается проблема по </w:t>
      </w:r>
      <w:r w:rsidR="002575F1">
        <w:rPr>
          <w:rFonts w:ascii="Times New Roman" w:hAnsi="Times New Roman" w:cs="Times New Roman"/>
          <w:sz w:val="28"/>
          <w:szCs w:val="28"/>
        </w:rPr>
        <w:t>о</w:t>
      </w:r>
      <w:r w:rsidR="002575F1" w:rsidRPr="002575F1">
        <w:rPr>
          <w:rFonts w:ascii="Times New Roman" w:hAnsi="Times New Roman" w:cs="Times New Roman"/>
          <w:sz w:val="28"/>
          <w:szCs w:val="28"/>
        </w:rPr>
        <w:t>рганизации  работы по оказанию ранней пом</w:t>
      </w:r>
      <w:r w:rsidR="002575F1">
        <w:rPr>
          <w:rFonts w:ascii="Times New Roman" w:hAnsi="Times New Roman" w:cs="Times New Roman"/>
          <w:sz w:val="28"/>
          <w:szCs w:val="28"/>
        </w:rPr>
        <w:t>ощи детям в возрасте от 0 до 3 л</w:t>
      </w:r>
      <w:r w:rsidR="002575F1" w:rsidRPr="002575F1">
        <w:rPr>
          <w:rFonts w:ascii="Times New Roman" w:hAnsi="Times New Roman" w:cs="Times New Roman"/>
          <w:sz w:val="28"/>
          <w:szCs w:val="28"/>
        </w:rPr>
        <w:t>ет. Работа для этой категории детей находится на нулевой отметке в связи с отсутствием специалистов. С целью обеспечения работы по направлению  оказания помощи детям раннего возраста в отчетном году направлена заявка  на обучение 2 воспитателей дошкольных образова</w:t>
      </w:r>
      <w:r w:rsidR="002575F1">
        <w:rPr>
          <w:rFonts w:ascii="Times New Roman" w:hAnsi="Times New Roman" w:cs="Times New Roman"/>
          <w:sz w:val="28"/>
          <w:szCs w:val="28"/>
        </w:rPr>
        <w:t>тельн</w:t>
      </w:r>
      <w:r w:rsidR="002575F1" w:rsidRPr="002575F1">
        <w:rPr>
          <w:rFonts w:ascii="Times New Roman" w:hAnsi="Times New Roman" w:cs="Times New Roman"/>
          <w:sz w:val="28"/>
          <w:szCs w:val="28"/>
        </w:rPr>
        <w:t>ых организаций по те</w:t>
      </w:r>
      <w:r w:rsidR="00AD30D2">
        <w:rPr>
          <w:rFonts w:ascii="Times New Roman" w:hAnsi="Times New Roman" w:cs="Times New Roman"/>
          <w:sz w:val="28"/>
          <w:szCs w:val="28"/>
        </w:rPr>
        <w:t>ме</w:t>
      </w:r>
      <w:r w:rsidR="002575F1" w:rsidRPr="002575F1">
        <w:rPr>
          <w:rFonts w:ascii="Times New Roman" w:hAnsi="Times New Roman" w:cs="Times New Roman"/>
          <w:sz w:val="28"/>
          <w:szCs w:val="28"/>
        </w:rPr>
        <w:t>:</w:t>
      </w:r>
      <w:r w:rsidR="002575F1">
        <w:rPr>
          <w:rFonts w:ascii="Times New Roman" w:hAnsi="Times New Roman" w:cs="Times New Roman"/>
          <w:sz w:val="28"/>
          <w:szCs w:val="28"/>
        </w:rPr>
        <w:t xml:space="preserve"> «</w:t>
      </w:r>
      <w:r w:rsidR="002575F1" w:rsidRPr="002575F1">
        <w:rPr>
          <w:rFonts w:ascii="Times New Roman" w:hAnsi="Times New Roman" w:cs="Times New Roman"/>
          <w:sz w:val="28"/>
          <w:szCs w:val="28"/>
        </w:rPr>
        <w:t>Подготовка трансдисциплинарного специалиста для оказания качествен</w:t>
      </w:r>
      <w:r w:rsidR="002575F1">
        <w:rPr>
          <w:rFonts w:ascii="Times New Roman" w:hAnsi="Times New Roman" w:cs="Times New Roman"/>
          <w:sz w:val="28"/>
          <w:szCs w:val="28"/>
        </w:rPr>
        <w:t>н</w:t>
      </w:r>
      <w:r w:rsidR="002575F1" w:rsidRPr="002575F1">
        <w:rPr>
          <w:rFonts w:ascii="Times New Roman" w:hAnsi="Times New Roman" w:cs="Times New Roman"/>
          <w:sz w:val="28"/>
          <w:szCs w:val="28"/>
        </w:rPr>
        <w:t>ой</w:t>
      </w:r>
      <w:r w:rsidR="002575F1">
        <w:rPr>
          <w:rFonts w:ascii="Times New Roman" w:hAnsi="Times New Roman" w:cs="Times New Roman"/>
          <w:sz w:val="28"/>
          <w:szCs w:val="28"/>
        </w:rPr>
        <w:t xml:space="preserve"> </w:t>
      </w:r>
      <w:r w:rsidR="002575F1">
        <w:rPr>
          <w:rFonts w:ascii="Times New Roman" w:hAnsi="Times New Roman" w:cs="Times New Roman"/>
          <w:sz w:val="28"/>
          <w:szCs w:val="28"/>
        </w:rPr>
        <w:lastRenderedPageBreak/>
        <w:t>семейно – ориентированной помощи детям раннего возраста с ОВЗ и и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 w:rsidR="002575F1">
        <w:rPr>
          <w:rFonts w:ascii="Times New Roman" w:hAnsi="Times New Roman" w:cs="Times New Roman"/>
          <w:sz w:val="28"/>
          <w:szCs w:val="28"/>
        </w:rPr>
        <w:t>валидностью».</w:t>
      </w:r>
    </w:p>
    <w:p w:rsidR="002575F1" w:rsidRDefault="002575F1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Кадровое обеспечение психолого – педагогических служб составляет: 8 педагогов психологов, 2 логопеда, 5 социальных педагогов. В текущем  отчетном году прияты меры по расширению и обеспечению общеобразователь</w:t>
      </w:r>
      <w:r w:rsidR="00862A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учреждений педагогами – психологами.</w:t>
      </w:r>
    </w:p>
    <w:p w:rsidR="00862AE6" w:rsidRDefault="00862AE6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Деятельность психологической службы в учебном году строилась в  соответствии с утвержденными годовыми планами образовательных организаций, направленных на обеспечение психологического и психического здоровья  детей, т.е. создание спокойной и доброжелательной обстановки, способствующей  психосоциальному развитию учащихся, созданию позитивной  мотивации к обучению, а также определения и профилактики причин  нарушения личностного и социального развития.</w:t>
      </w:r>
    </w:p>
    <w:p w:rsidR="00862AE6" w:rsidRDefault="00862AE6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Общая направленность работы педагогов психологов определялась следующими практическими задачами: индивидуальное сопровождение  детей с ОВЗ, детей-инвалидов, одаренных учащихся, детей, находящихся  в острой кризисной ситуации, находящихся в «группе риска» по асоциальному  поведению, обучающихся на дому, создание благоприятны условий обучения и пребывания в школе для всех участников образовательного процесса.</w:t>
      </w:r>
    </w:p>
    <w:p w:rsidR="00862AE6" w:rsidRDefault="00862AE6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течение года велась совместная  работа с социальными педагогами, логопедами, классными руководителями, родителями, по следующим  основным направлениям: диагностика, просвещение, профилактика, коррекция, консультирование.</w:t>
      </w:r>
    </w:p>
    <w:p w:rsidR="00862AE6" w:rsidRDefault="00862AE6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F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Анализируя результаты работы, отмечается системная работа  по предупреждению возможных проблем развития личности учащихся школ,</w:t>
      </w:r>
      <w:r w:rsidR="00D34FC1">
        <w:rPr>
          <w:rFonts w:ascii="Times New Roman" w:hAnsi="Times New Roman" w:cs="Times New Roman"/>
          <w:sz w:val="28"/>
          <w:szCs w:val="28"/>
        </w:rPr>
        <w:t xml:space="preserve"> осуществляющаяся в различных формах ( тренинги, релаксационные занятия, консультации, классные часы  и т.д.). Эффективность работы  психологич</w:t>
      </w:r>
      <w:r w:rsidR="00AD30D2">
        <w:rPr>
          <w:rFonts w:ascii="Times New Roman" w:hAnsi="Times New Roman" w:cs="Times New Roman"/>
          <w:sz w:val="28"/>
          <w:szCs w:val="28"/>
        </w:rPr>
        <w:t>е</w:t>
      </w:r>
      <w:r w:rsidR="00D34FC1">
        <w:rPr>
          <w:rFonts w:ascii="Times New Roman" w:hAnsi="Times New Roman" w:cs="Times New Roman"/>
          <w:sz w:val="28"/>
          <w:szCs w:val="28"/>
        </w:rPr>
        <w:t>ской службы можно отследить по показателям адаптационного периода  учащихся. Также необходимо отметить положительную динамику в работе с учащимися выпускных классов в период подготовки к прохождению итоговой государственной аттестации. Организация консультативной  работы позволила оказать конкретную помощь обратившимся взрослым и детям в осознании ими природы их затруднений, в анализе и решении психологических  проблем, связанных с собственными особенностями, сложившимися  обстоятельствами жизни, взаимоотношениями в семье, в кругу друзей, в школе; помощь в формировании новых установок и принятии собственных решений. Данная работа осуществлялась в форме индивидуальных и групповых консультаций.</w:t>
      </w:r>
    </w:p>
    <w:p w:rsidR="00D34FC1" w:rsidRDefault="00D34FC1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Особое внимание  в практике уделено профилактике деструктивного поведения несовершеннолетних. В текущем  учебном году скорректированы планы работы образовательных организаций по профилактике суицидального  поведения несовершеннолетних. Проведен ряд методических мероприятий по повышению квалификации специалистов, в том числе районный методический практико-ориентированный семинар</w:t>
      </w:r>
      <w:r w:rsidR="00AD30D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Факторы риска, профилактика  суицидального поведения в образователь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 учреждении», онлайн- семинар</w:t>
      </w:r>
      <w:r w:rsidR="002B270E">
        <w:rPr>
          <w:rFonts w:ascii="Times New Roman" w:hAnsi="Times New Roman" w:cs="Times New Roman"/>
          <w:sz w:val="28"/>
          <w:szCs w:val="28"/>
        </w:rPr>
        <w:t xml:space="preserve"> </w:t>
      </w:r>
      <w:r w:rsidR="002B270E">
        <w:rPr>
          <w:rFonts w:ascii="Times New Roman" w:hAnsi="Times New Roman" w:cs="Times New Roman"/>
          <w:sz w:val="28"/>
          <w:szCs w:val="28"/>
        </w:rPr>
        <w:lastRenderedPageBreak/>
        <w:t>«Слушая сердцем. Первая психологическая помощь</w:t>
      </w:r>
      <w:r w:rsidR="00AD30D2">
        <w:rPr>
          <w:rFonts w:ascii="Times New Roman" w:hAnsi="Times New Roman" w:cs="Times New Roman"/>
          <w:sz w:val="28"/>
          <w:szCs w:val="28"/>
        </w:rPr>
        <w:t xml:space="preserve"> </w:t>
      </w:r>
      <w:r w:rsidR="002B270E">
        <w:rPr>
          <w:rFonts w:ascii="Times New Roman" w:hAnsi="Times New Roman" w:cs="Times New Roman"/>
          <w:sz w:val="28"/>
          <w:szCs w:val="28"/>
        </w:rPr>
        <w:t>( оказание экстренной  психологической помощи детям и по работы, подросткам Ставропольского края в ситуациях критического инцидента)». В образовательные организации  направлены методические материалы в помощь по организации , в том числе Письмо Минпросвещения России от 28.04.2020 №ДГ – 375,07 «О направлении  методических рекоме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 w:rsidR="002B270E">
        <w:rPr>
          <w:rFonts w:ascii="Times New Roman" w:hAnsi="Times New Roman" w:cs="Times New Roman"/>
          <w:sz w:val="28"/>
          <w:szCs w:val="28"/>
        </w:rPr>
        <w:t>даций» ( вместе с Методическими рекомендациями по развитию сети служб медиации( примирения) в образовательных орга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 w:rsidR="002B270E">
        <w:rPr>
          <w:rFonts w:ascii="Times New Roman" w:hAnsi="Times New Roman" w:cs="Times New Roman"/>
          <w:sz w:val="28"/>
          <w:szCs w:val="28"/>
        </w:rPr>
        <w:t>изациях и организациях для детей – сирот и детей, оставшихся без попечения родителей») и дополнительная общеобразовательная программа интерактив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 w:rsidR="002B270E">
        <w:rPr>
          <w:rFonts w:ascii="Times New Roman" w:hAnsi="Times New Roman" w:cs="Times New Roman"/>
          <w:sz w:val="28"/>
          <w:szCs w:val="28"/>
        </w:rPr>
        <w:t>ых занятий для детей, подростков и молодежи по вопросам ненасильственных  методов разреше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 w:rsidR="002B270E">
        <w:rPr>
          <w:rFonts w:ascii="Times New Roman" w:hAnsi="Times New Roman" w:cs="Times New Roman"/>
          <w:sz w:val="28"/>
          <w:szCs w:val="28"/>
        </w:rPr>
        <w:t>ия споров и конфликтов «Курс ю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 w:rsidR="002B270E">
        <w:rPr>
          <w:rFonts w:ascii="Times New Roman" w:hAnsi="Times New Roman" w:cs="Times New Roman"/>
          <w:sz w:val="28"/>
          <w:szCs w:val="28"/>
        </w:rPr>
        <w:t>ого переговорщика».</w:t>
      </w:r>
    </w:p>
    <w:p w:rsidR="002B270E" w:rsidRDefault="002B270E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 в прошедшем учеб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 году мониторинг оценки состояния  работы по профилактике суицидального поведения среди несовершен</w:t>
      </w:r>
      <w:r w:rsidR="00AD30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олетних , обучающихся в образовательных организациях выявил ряд проблем, в том числе: недостаточная работа школ по организации школьных  служб примирения, формальный подход и  недостаточно  организованная работа с детьми , определенными в группу риска</w:t>
      </w:r>
      <w:r w:rsidR="007847BB">
        <w:rPr>
          <w:rFonts w:ascii="Times New Roman" w:hAnsi="Times New Roman" w:cs="Times New Roman"/>
          <w:sz w:val="28"/>
          <w:szCs w:val="28"/>
        </w:rPr>
        <w:t xml:space="preserve"> по результатам  проведенного  социально – психологического тестирования. Повышение квалификации по направлению профилактики суицидального поведения несовершеннолетних свыше 16 часов за последние 3 года прошел только 1 педагог-психолог.</w:t>
      </w:r>
    </w:p>
    <w:p w:rsidR="007847BB" w:rsidRDefault="007847BB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передового опыта работы, использования новых и эффективных методов работы психолого-педагогического сопровождения влияют на конкурентноспособность в профессиональной сфере и как  следствие отказ педагогов-психологов участвовать в профессиональных  конкурсах и методических мероприятиях. 100 % педагогов - психологов не имеют  аттестации на квалификационные категории.</w:t>
      </w:r>
    </w:p>
    <w:p w:rsidR="007847BB" w:rsidRDefault="007847BB" w:rsidP="00257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Обозначенные проблемы делают очевидной необходимость организации работы по решению задач:</w:t>
      </w:r>
    </w:p>
    <w:p w:rsidR="00AD30D2" w:rsidRDefault="00AD30D2" w:rsidP="00AD3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эффективной  адаптации и социализации учащихся с нарушением здоровья;</w:t>
      </w:r>
    </w:p>
    <w:p w:rsidR="00AD30D2" w:rsidRDefault="00AD30D2" w:rsidP="00AD3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введение в практику инновационных и эффективных методов организации работы психолого – педагогических служб;</w:t>
      </w:r>
    </w:p>
    <w:p w:rsidR="00AD30D2" w:rsidRDefault="00AD30D2" w:rsidP="00AD3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методическая поддержка, повышение квалификации и переподготовка педагогов, работающих с детьми – инвалидами и детьми с ОВЗ;</w:t>
      </w:r>
    </w:p>
    <w:p w:rsidR="00AD30D2" w:rsidRDefault="00AD30D2" w:rsidP="00AD3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  педагогов- психологов, социальных педагогов, классных руководителей по профилактике детского неблагополучия, в том числе суицидального поведения среди обучающихся.</w:t>
      </w:r>
    </w:p>
    <w:p w:rsidR="00AD30D2" w:rsidRDefault="00AD30D2" w:rsidP="00AD3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0D2" w:rsidRDefault="00AD30D2" w:rsidP="00AD3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0D2" w:rsidRPr="002575F1" w:rsidRDefault="00FE559A" w:rsidP="00FE5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="00AD30D2">
        <w:rPr>
          <w:rFonts w:ascii="Times New Roman" w:hAnsi="Times New Roman" w:cs="Times New Roman"/>
          <w:sz w:val="28"/>
          <w:szCs w:val="28"/>
        </w:rPr>
        <w:t xml:space="preserve">Психолог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D30D2">
        <w:rPr>
          <w:rFonts w:ascii="Times New Roman" w:hAnsi="Times New Roman" w:cs="Times New Roman"/>
          <w:sz w:val="28"/>
          <w:szCs w:val="28"/>
        </w:rPr>
        <w:t>АХЦ</w:t>
      </w:r>
      <w:r>
        <w:rPr>
          <w:rFonts w:ascii="Times New Roman" w:hAnsi="Times New Roman" w:cs="Times New Roman"/>
          <w:sz w:val="28"/>
          <w:szCs w:val="28"/>
        </w:rPr>
        <w:t>СО»</w:t>
      </w:r>
      <w:r w:rsidR="00AD30D2">
        <w:rPr>
          <w:rFonts w:ascii="Times New Roman" w:hAnsi="Times New Roman" w:cs="Times New Roman"/>
          <w:sz w:val="28"/>
          <w:szCs w:val="28"/>
        </w:rPr>
        <w:t xml:space="preserve">  Касина В.В.</w:t>
      </w:r>
    </w:p>
    <w:p w:rsidR="008422FA" w:rsidRDefault="008422FA" w:rsidP="00696752">
      <w:pPr>
        <w:jc w:val="both"/>
      </w:pPr>
    </w:p>
    <w:sectPr w:rsidR="008422FA" w:rsidSect="00DD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8A" w:rsidRDefault="00FD738A" w:rsidP="00917A4D">
      <w:pPr>
        <w:spacing w:after="0" w:line="240" w:lineRule="auto"/>
      </w:pPr>
      <w:r>
        <w:separator/>
      </w:r>
    </w:p>
  </w:endnote>
  <w:endnote w:type="continuationSeparator" w:id="0">
    <w:p w:rsidR="00FD738A" w:rsidRDefault="00FD738A" w:rsidP="0091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8A" w:rsidRDefault="00FD738A" w:rsidP="00917A4D">
      <w:pPr>
        <w:spacing w:after="0" w:line="240" w:lineRule="auto"/>
      </w:pPr>
      <w:r>
        <w:separator/>
      </w:r>
    </w:p>
  </w:footnote>
  <w:footnote w:type="continuationSeparator" w:id="0">
    <w:p w:rsidR="00FD738A" w:rsidRDefault="00FD738A" w:rsidP="00917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2FA"/>
    <w:rsid w:val="00124F28"/>
    <w:rsid w:val="002575F1"/>
    <w:rsid w:val="002B270E"/>
    <w:rsid w:val="00404EA5"/>
    <w:rsid w:val="00415BE8"/>
    <w:rsid w:val="00696752"/>
    <w:rsid w:val="006F501D"/>
    <w:rsid w:val="007847BB"/>
    <w:rsid w:val="008422FA"/>
    <w:rsid w:val="00862AE6"/>
    <w:rsid w:val="00865475"/>
    <w:rsid w:val="008F2504"/>
    <w:rsid w:val="00917A4D"/>
    <w:rsid w:val="00953E6D"/>
    <w:rsid w:val="00985BB0"/>
    <w:rsid w:val="00AB720B"/>
    <w:rsid w:val="00AD30D2"/>
    <w:rsid w:val="00AE3C17"/>
    <w:rsid w:val="00B0771F"/>
    <w:rsid w:val="00B2032F"/>
    <w:rsid w:val="00C01FBE"/>
    <w:rsid w:val="00CB327E"/>
    <w:rsid w:val="00CD3E43"/>
    <w:rsid w:val="00D34FC1"/>
    <w:rsid w:val="00D5342D"/>
    <w:rsid w:val="00DB046A"/>
    <w:rsid w:val="00DD06A4"/>
    <w:rsid w:val="00F33851"/>
    <w:rsid w:val="00F37CB3"/>
    <w:rsid w:val="00FD738A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ADBC"/>
  <w15:docId w15:val="{7BFDC8D6-1901-4CB8-93EB-F522177F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A4D"/>
  </w:style>
  <w:style w:type="paragraph" w:styleId="a5">
    <w:name w:val="footer"/>
    <w:basedOn w:val="a"/>
    <w:link w:val="a6"/>
    <w:uiPriority w:val="99"/>
    <w:unhideWhenUsed/>
    <w:rsid w:val="0091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</dc:creator>
  <cp:keywords/>
  <dc:description/>
  <cp:lastModifiedBy>PC-254</cp:lastModifiedBy>
  <cp:revision>13</cp:revision>
  <dcterms:created xsi:type="dcterms:W3CDTF">2022-06-29T09:32:00Z</dcterms:created>
  <dcterms:modified xsi:type="dcterms:W3CDTF">2022-08-31T13:05:00Z</dcterms:modified>
</cp:coreProperties>
</file>